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B59D8" w:rsidTr="00AF392E">
        <w:tc>
          <w:tcPr>
            <w:tcW w:w="10620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40"/>
              <w:gridCol w:w="80"/>
            </w:tblGrid>
            <w:tr w:rsidR="009B59D8" w:rsidTr="00D54E73">
              <w:trPr>
                <w:trHeight w:hRule="exact" w:val="4320"/>
              </w:trPr>
              <w:tc>
                <w:tcPr>
                  <w:tcW w:w="4991" w:type="pct"/>
                  <w:shd w:val="clear" w:color="auto" w:fill="3494BA" w:themeFill="accent1"/>
                  <w:vAlign w:val="center"/>
                </w:tcPr>
                <w:p w:rsidR="00D54E73" w:rsidRDefault="00D54E73">
                  <w:pPr>
                    <w:pStyle w:val="Title"/>
                    <w:rPr>
                      <w:sz w:val="72"/>
                      <w:szCs w:val="72"/>
                    </w:rPr>
                  </w:pPr>
                  <w:r w:rsidRPr="00D54E73">
                    <w:rPr>
                      <w:sz w:val="72"/>
                      <w:szCs w:val="72"/>
                    </w:rPr>
                    <w:t xml:space="preserve">International Student </w:t>
                  </w:r>
                </w:p>
                <w:p w:rsidR="00D11FCA" w:rsidRDefault="00D54E73" w:rsidP="00D54E73">
                  <w:pPr>
                    <w:pStyle w:val="Title"/>
                  </w:pPr>
                  <w:r w:rsidRPr="00D54E73">
                    <w:rPr>
                      <w:sz w:val="72"/>
                      <w:szCs w:val="72"/>
                    </w:rPr>
                    <w:t>Support Group</w:t>
                  </w:r>
                  <w:r w:rsidR="00D11FCA">
                    <w:t xml:space="preserve"> </w:t>
                  </w:r>
                </w:p>
                <w:p w:rsidR="00D11FCA" w:rsidRDefault="00D11FCA" w:rsidP="00D54E73">
                  <w:pPr>
                    <w:pStyle w:val="Title"/>
                    <w:rPr>
                      <w:i/>
                      <w:iCs/>
                      <w:sz w:val="48"/>
                      <w:szCs w:val="48"/>
                    </w:rPr>
                  </w:pPr>
                </w:p>
                <w:p w:rsidR="00D11FCA" w:rsidRPr="00D11FCA" w:rsidRDefault="00D11FCA" w:rsidP="00D54E73">
                  <w:pPr>
                    <w:pStyle w:val="Title"/>
                    <w:rPr>
                      <w:i/>
                      <w:iCs/>
                      <w:sz w:val="48"/>
                      <w:szCs w:val="48"/>
                    </w:rPr>
                  </w:pPr>
                  <w:r w:rsidRPr="00D11FCA">
                    <w:rPr>
                      <w:i/>
                      <w:iCs/>
                      <w:sz w:val="48"/>
                      <w:szCs w:val="48"/>
                    </w:rPr>
                    <w:t>F</w:t>
                  </w:r>
                  <w:r w:rsidRPr="00D11FCA">
                    <w:rPr>
                      <w:i/>
                      <w:iCs/>
                      <w:sz w:val="48"/>
                      <w:szCs w:val="48"/>
                    </w:rPr>
                    <w:t>ind</w:t>
                  </w:r>
                  <w:r w:rsidRPr="00D11FCA">
                    <w:rPr>
                      <w:i/>
                      <w:iCs/>
                      <w:sz w:val="48"/>
                      <w:szCs w:val="48"/>
                    </w:rPr>
                    <w:t>ing</w:t>
                  </w:r>
                  <w:r w:rsidRPr="00D11FCA">
                    <w:rPr>
                      <w:i/>
                      <w:iCs/>
                      <w:sz w:val="48"/>
                      <w:szCs w:val="48"/>
                    </w:rPr>
                    <w:t xml:space="preserve"> community and support </w:t>
                  </w:r>
                </w:p>
                <w:p w:rsidR="00D54E73" w:rsidRPr="00D54E73" w:rsidRDefault="00D11FCA" w:rsidP="00D54E73">
                  <w:pPr>
                    <w:pStyle w:val="Title"/>
                    <w:rPr>
                      <w:sz w:val="72"/>
                      <w:szCs w:val="72"/>
                    </w:rPr>
                  </w:pPr>
                  <w:r w:rsidRPr="00D11FCA">
                    <w:rPr>
                      <w:i/>
                      <w:iCs/>
                      <w:sz w:val="48"/>
                      <w:szCs w:val="48"/>
                    </w:rPr>
                    <w:t>during a challenging time.</w:t>
                  </w:r>
                </w:p>
              </w:tc>
              <w:tc>
                <w:tcPr>
                  <w:tcW w:w="9" w:type="pct"/>
                </w:tcPr>
                <w:p w:rsidR="009B59D8" w:rsidRDefault="009B59D8"/>
              </w:tc>
            </w:tr>
            <w:tr w:rsidR="009B59D8" w:rsidTr="00D54E73">
              <w:trPr>
                <w:trHeight w:hRule="exact" w:val="4320"/>
              </w:trPr>
              <w:tc>
                <w:tcPr>
                  <w:tcW w:w="4991" w:type="pct"/>
                </w:tcPr>
                <w:p w:rsidR="009B59D8" w:rsidRDefault="00D54E73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4457700</wp:posOffset>
                            </wp:positionH>
                            <wp:positionV relativeFrom="paragraph">
                              <wp:posOffset>72390</wp:posOffset>
                            </wp:positionV>
                            <wp:extent cx="2251710" cy="2491740"/>
                            <wp:effectExtent l="0" t="0" r="8890" b="10160"/>
                            <wp:wrapNone/>
                            <wp:docPr id="4" name="Text Box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251710" cy="2491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D11FCA" w:rsidRPr="00D11FCA" w:rsidRDefault="00D11FCA" w:rsidP="00D11FCA">
                                        <w:pPr>
                                          <w:jc w:val="center"/>
                                          <w:rPr>
                                            <w:rFonts w:ascii="Avenir Book" w:hAnsi="Avenir Book" w:cs="Adobe Naskh Medium"/>
                                            <w:b/>
                                            <w:bCs/>
                                            <w:sz w:val="40"/>
                                            <w:szCs w:val="40"/>
                                            <w:u w:val="single"/>
                                          </w:rPr>
                                        </w:pPr>
                                        <w:r w:rsidRPr="00D11FCA">
                                          <w:rPr>
                                            <w:rFonts w:ascii="Avenir Book" w:hAnsi="Avenir Book" w:cs="Adobe Naskh Medium"/>
                                            <w:b/>
                                            <w:bCs/>
                                            <w:sz w:val="40"/>
                                            <w:szCs w:val="40"/>
                                            <w:u w:val="single"/>
                                          </w:rPr>
                                          <w:t>Meets Weekly</w:t>
                                        </w:r>
                                      </w:p>
                                      <w:p w:rsidR="00D54E73" w:rsidRPr="00D11FCA" w:rsidRDefault="00D54E73" w:rsidP="00D11FCA">
                                        <w:pPr>
                                          <w:jc w:val="center"/>
                                          <w:rPr>
                                            <w:rFonts w:ascii="Avenir Book" w:hAnsi="Avenir Book" w:cs="Adobe Naskh Medium"/>
                                            <w:b/>
                                            <w:bCs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D11FCA">
                                          <w:rPr>
                                            <w:rFonts w:ascii="Avenir Book" w:hAnsi="Avenir Book" w:cs="Adobe Naskh Medium"/>
                                            <w:b/>
                                            <w:bCs/>
                                            <w:sz w:val="40"/>
                                            <w:szCs w:val="40"/>
                                          </w:rPr>
                                          <w:t>Tuesdays</w:t>
                                        </w:r>
                                      </w:p>
                                      <w:p w:rsidR="00D54E73" w:rsidRPr="00D11FCA" w:rsidRDefault="00D54E73" w:rsidP="00801E4E">
                                        <w:pPr>
                                          <w:jc w:val="center"/>
                                          <w:rPr>
                                            <w:rFonts w:ascii="Avenir Book" w:hAnsi="Avenir Book" w:cs="Adobe Naskh Medium"/>
                                            <w:b/>
                                            <w:bCs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D11FCA">
                                          <w:rPr>
                                            <w:rFonts w:ascii="Avenir Book" w:hAnsi="Avenir Book" w:cs="Adobe Naskh Medium"/>
                                            <w:b/>
                                            <w:bCs/>
                                            <w:sz w:val="40"/>
                                            <w:szCs w:val="40"/>
                                          </w:rPr>
                                          <w:t>5-6 pm</w:t>
                                        </w:r>
                                      </w:p>
                                      <w:p w:rsidR="00D54E73" w:rsidRPr="00D11FCA" w:rsidRDefault="00D54E73" w:rsidP="00801E4E">
                                        <w:pPr>
                                          <w:jc w:val="center"/>
                                          <w:rPr>
                                            <w:rFonts w:ascii="Avenir Book" w:hAnsi="Avenir Book" w:cs="Adobe Naskh Medium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1FCA">
                                          <w:rPr>
                                            <w:rFonts w:ascii="Avenir Book" w:hAnsi="Avenir Book" w:cs="Adobe Naskh Medium"/>
                                            <w:b/>
                                            <w:bCs/>
                                            <w:sz w:val="40"/>
                                            <w:szCs w:val="40"/>
                                          </w:rPr>
                                          <w:t>Via Zoom link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4" o:spid="_x0000_s1026" type="#_x0000_t202" style="position:absolute;margin-left:351pt;margin-top:5.7pt;width:177.3pt;height:1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" fillcolor="white [3201]" strokeweight=".5pt">
                            <v:textbox>
                              <w:txbxContent>
                                <w:p w:rsidR="00D11FCA" w:rsidRPr="00D11FCA" w:rsidRDefault="00D11FCA" w:rsidP="00D11FCA">
                                  <w:pPr>
                                    <w:jc w:val="center"/>
                                    <w:rPr>
                                      <w:rFonts w:ascii="Avenir Book" w:hAnsi="Avenir Book" w:cs="Adobe Naskh Medium"/>
                                      <w:b/>
                                      <w:bCs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D11FCA">
                                    <w:rPr>
                                      <w:rFonts w:ascii="Avenir Book" w:hAnsi="Avenir Book" w:cs="Adobe Naskh Medium"/>
                                      <w:b/>
                                      <w:bCs/>
                                      <w:sz w:val="40"/>
                                      <w:szCs w:val="40"/>
                                      <w:u w:val="single"/>
                                    </w:rPr>
                                    <w:t>Meets Weekly</w:t>
                                  </w:r>
                                </w:p>
                                <w:p w:rsidR="00D54E73" w:rsidRPr="00D11FCA" w:rsidRDefault="00D54E73" w:rsidP="00D11FCA">
                                  <w:pPr>
                                    <w:jc w:val="center"/>
                                    <w:rPr>
                                      <w:rFonts w:ascii="Avenir Book" w:hAnsi="Avenir Book" w:cs="Adobe Naskh Mediu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D11FCA">
                                    <w:rPr>
                                      <w:rFonts w:ascii="Avenir Book" w:hAnsi="Avenir Book" w:cs="Adobe Naskh Mediu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Tuesdays</w:t>
                                  </w:r>
                                </w:p>
                                <w:p w:rsidR="00D54E73" w:rsidRPr="00D11FCA" w:rsidRDefault="00D54E73" w:rsidP="00801E4E">
                                  <w:pPr>
                                    <w:jc w:val="center"/>
                                    <w:rPr>
                                      <w:rFonts w:ascii="Avenir Book" w:hAnsi="Avenir Book" w:cs="Adobe Naskh Mediu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D11FCA">
                                    <w:rPr>
                                      <w:rFonts w:ascii="Avenir Book" w:hAnsi="Avenir Book" w:cs="Adobe Naskh Mediu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5-6 pm</w:t>
                                  </w:r>
                                </w:p>
                                <w:p w:rsidR="00D54E73" w:rsidRPr="00D11FCA" w:rsidRDefault="00D54E73" w:rsidP="00801E4E">
                                  <w:pPr>
                                    <w:jc w:val="center"/>
                                    <w:rPr>
                                      <w:rFonts w:ascii="Avenir Book" w:hAnsi="Avenir Book" w:cs="Adobe Naskh Medium"/>
                                      <w:sz w:val="24"/>
                                      <w:szCs w:val="24"/>
                                    </w:rPr>
                                  </w:pPr>
                                  <w:r w:rsidRPr="00D11FCA">
                                    <w:rPr>
                                      <w:rFonts w:ascii="Avenir Book" w:hAnsi="Avenir Book" w:cs="Adobe Naskh Mediu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Via Zoom link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117340" cy="2743200"/>
                        <wp:effectExtent l="0" t="0" r="0" b="0"/>
                        <wp:docPr id="5" name="Picture 5" descr="An empty park bench next to a tre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boats0008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7340" cy="274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" w:type="pct"/>
                </w:tcPr>
                <w:p w:rsidR="009B59D8" w:rsidRDefault="00EE431F">
                  <w:r>
                    <w:rPr>
                      <w:noProof/>
                    </w:rPr>
                    <w:drawing>
                      <wp:inline distT="0" distB="0" distL="0" distR="0">
                        <wp:extent cx="3390900" cy="2667000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42-16922719.jpg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90900" cy="2667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B59D8" w:rsidRDefault="009B59D8"/>
        </w:tc>
      </w:tr>
      <w:tr w:rsidR="009B59D8" w:rsidTr="00AF392E">
        <w:trPr>
          <w:trHeight w:hRule="exact" w:val="5400"/>
        </w:trPr>
        <w:tc>
          <w:tcPr>
            <w:tcW w:w="10620" w:type="dxa"/>
            <w:shd w:val="clear" w:color="auto" w:fill="75BDA7" w:themeFill="accent3"/>
            <w:vAlign w:val="center"/>
          </w:tcPr>
          <w:p w:rsidR="009B59D8" w:rsidRDefault="00D11FCA" w:rsidP="00AF392E">
            <w:pPr>
              <w:pStyle w:val="Subtitle"/>
              <w:ind w:left="720"/>
              <w:jc w:val="center"/>
              <w:rPr>
                <w:sz w:val="32"/>
                <w:szCs w:val="32"/>
              </w:rPr>
            </w:pPr>
            <w:r w:rsidRPr="00CC1013">
              <w:rPr>
                <w:sz w:val="32"/>
                <w:szCs w:val="32"/>
              </w:rPr>
              <w:t>The International Student Support Group is brought to you</w:t>
            </w:r>
            <w:r w:rsidR="00AF392E">
              <w:rPr>
                <w:sz w:val="32"/>
                <w:szCs w:val="32"/>
              </w:rPr>
              <w:t xml:space="preserve"> </w:t>
            </w:r>
            <w:r w:rsidRPr="00CC1013">
              <w:rPr>
                <w:sz w:val="32"/>
                <w:szCs w:val="32"/>
              </w:rPr>
              <w:t>by</w:t>
            </w:r>
            <w:r w:rsidR="00CC1013">
              <w:rPr>
                <w:sz w:val="32"/>
                <w:szCs w:val="32"/>
              </w:rPr>
              <w:t xml:space="preserve"> </w:t>
            </w:r>
            <w:r w:rsidRPr="00CC1013">
              <w:rPr>
                <w:sz w:val="32"/>
                <w:szCs w:val="32"/>
              </w:rPr>
              <w:t xml:space="preserve">Counseling and Mental Health Services, and provides </w:t>
            </w:r>
            <w:r w:rsidR="00D54E73" w:rsidRPr="00CC1013">
              <w:rPr>
                <w:sz w:val="32"/>
                <w:szCs w:val="32"/>
              </w:rPr>
              <w:t>safe</w:t>
            </w:r>
            <w:r w:rsidR="00AF392E">
              <w:rPr>
                <w:sz w:val="32"/>
                <w:szCs w:val="32"/>
              </w:rPr>
              <w:t xml:space="preserve"> </w:t>
            </w:r>
            <w:r w:rsidRPr="00CC1013">
              <w:rPr>
                <w:sz w:val="32"/>
                <w:szCs w:val="32"/>
              </w:rPr>
              <w:t>s</w:t>
            </w:r>
            <w:r w:rsidR="00D54E73" w:rsidRPr="00CC1013">
              <w:rPr>
                <w:sz w:val="32"/>
                <w:szCs w:val="32"/>
              </w:rPr>
              <w:t>pace for international students to</w:t>
            </w:r>
            <w:r w:rsidR="00CC1013" w:rsidRPr="00CC1013">
              <w:rPr>
                <w:sz w:val="32"/>
                <w:szCs w:val="32"/>
              </w:rPr>
              <w:t xml:space="preserve"> </w:t>
            </w:r>
            <w:r w:rsidRPr="00CC1013">
              <w:rPr>
                <w:sz w:val="32"/>
                <w:szCs w:val="32"/>
              </w:rPr>
              <w:t xml:space="preserve">come </w:t>
            </w:r>
            <w:r w:rsidR="00AF392E">
              <w:rPr>
                <w:sz w:val="32"/>
                <w:szCs w:val="32"/>
              </w:rPr>
              <w:t>to</w:t>
            </w:r>
            <w:r w:rsidRPr="00CC1013">
              <w:rPr>
                <w:sz w:val="32"/>
                <w:szCs w:val="32"/>
              </w:rPr>
              <w:t xml:space="preserve"> share their experiences</w:t>
            </w:r>
            <w:r w:rsidR="00AF392E">
              <w:rPr>
                <w:sz w:val="32"/>
                <w:szCs w:val="32"/>
              </w:rPr>
              <w:t xml:space="preserve"> and concerns</w:t>
            </w:r>
            <w:r w:rsidR="00CC1013" w:rsidRPr="00CC1013">
              <w:rPr>
                <w:sz w:val="32"/>
                <w:szCs w:val="32"/>
              </w:rPr>
              <w:t>, find support, and learn skills and strategies to help them manage in a time of uncertainty and change.</w:t>
            </w:r>
            <w:r w:rsidR="00CC1013">
              <w:rPr>
                <w:sz w:val="32"/>
                <w:szCs w:val="32"/>
              </w:rPr>
              <w:t xml:space="preserve"> The group will be led in a drop-in format</w:t>
            </w:r>
            <w:r w:rsidR="00AF392E">
              <w:rPr>
                <w:sz w:val="32"/>
                <w:szCs w:val="32"/>
              </w:rPr>
              <w:t xml:space="preserve"> and does not require students to commit to the entire series.</w:t>
            </w:r>
            <w:r w:rsidR="00CC1013">
              <w:rPr>
                <w:sz w:val="32"/>
                <w:szCs w:val="32"/>
              </w:rPr>
              <w:t xml:space="preserve"> </w:t>
            </w:r>
            <w:r w:rsidR="00AF392E">
              <w:rPr>
                <w:sz w:val="32"/>
                <w:szCs w:val="32"/>
              </w:rPr>
              <w:t>S</w:t>
            </w:r>
            <w:r w:rsidR="00CC1013">
              <w:rPr>
                <w:sz w:val="32"/>
                <w:szCs w:val="32"/>
              </w:rPr>
              <w:t xml:space="preserve">tudents </w:t>
            </w:r>
            <w:r w:rsidR="00AF392E">
              <w:rPr>
                <w:sz w:val="32"/>
                <w:szCs w:val="32"/>
              </w:rPr>
              <w:t xml:space="preserve">can </w:t>
            </w:r>
            <w:r w:rsidR="00CC1013">
              <w:rPr>
                <w:sz w:val="32"/>
                <w:szCs w:val="32"/>
              </w:rPr>
              <w:t>attend as their schedules allow.</w:t>
            </w:r>
          </w:p>
          <w:p w:rsidR="001D687B" w:rsidRDefault="001D687B" w:rsidP="00AF392E">
            <w:pPr>
              <w:pStyle w:val="Subtitle"/>
              <w:ind w:left="720"/>
              <w:jc w:val="center"/>
              <w:rPr>
                <w:sz w:val="32"/>
                <w:szCs w:val="32"/>
              </w:rPr>
            </w:pPr>
          </w:p>
          <w:p w:rsidR="001D687B" w:rsidRDefault="001D687B" w:rsidP="00AF392E">
            <w:pPr>
              <w:pStyle w:val="Subtitle"/>
              <w:ind w:left="7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</w:t>
            </w:r>
            <w:r w:rsidR="00AF392E">
              <w:rPr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 xml:space="preserve"> more information contact Kevin Wehmhoefer LICSW @</w:t>
            </w:r>
          </w:p>
          <w:p w:rsidR="001D687B" w:rsidRPr="00AF392E" w:rsidRDefault="001D687B" w:rsidP="00AF392E">
            <w:pPr>
              <w:pStyle w:val="Subtitle"/>
              <w:ind w:left="720"/>
              <w:jc w:val="center"/>
              <w:rPr>
                <w:b/>
                <w:bCs/>
                <w:color w:val="002060"/>
                <w:sz w:val="32"/>
                <w:szCs w:val="32"/>
              </w:rPr>
            </w:pPr>
            <w:hyperlink r:id="rId11" w:history="1">
              <w:r w:rsidRPr="00AF392E">
                <w:rPr>
                  <w:rStyle w:val="Hyperlink"/>
                  <w:b/>
                  <w:bCs/>
                  <w:color w:val="002060"/>
                  <w:sz w:val="32"/>
                  <w:szCs w:val="32"/>
                </w:rPr>
                <w:t>kwehmhoefer@huhs.harvard.edu</w:t>
              </w:r>
            </w:hyperlink>
          </w:p>
          <w:p w:rsidR="009B59D8" w:rsidRDefault="009B59D8" w:rsidP="00D11FCA">
            <w:pPr>
              <w:pStyle w:val="BlockText"/>
              <w:jc w:val="center"/>
            </w:pPr>
          </w:p>
        </w:tc>
      </w:tr>
    </w:tbl>
    <w:p w:rsidR="009B59D8" w:rsidRDefault="009B59D8" w:rsidP="00E55601"/>
    <w:sectPr w:rsidR="009B59D8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E431F" w:rsidRDefault="00EE431F">
      <w:pPr>
        <w:spacing w:after="0" w:line="240" w:lineRule="auto"/>
      </w:pPr>
      <w:r>
        <w:separator/>
      </w:r>
    </w:p>
  </w:endnote>
  <w:endnote w:type="continuationSeparator" w:id="0">
    <w:p w:rsidR="00EE431F" w:rsidRDefault="00EE4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dobe Naskh Medium">
    <w:panose1 w:val="01010101010101010101"/>
    <w:charset w:val="B2"/>
    <w:family w:val="auto"/>
    <w:notTrueType/>
    <w:pitch w:val="variable"/>
    <w:sig w:usb0="00002003" w:usb1="00000000" w:usb2="00000000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E431F" w:rsidRDefault="00EE431F">
      <w:pPr>
        <w:spacing w:after="0" w:line="240" w:lineRule="auto"/>
      </w:pPr>
      <w:r>
        <w:separator/>
      </w:r>
    </w:p>
  </w:footnote>
  <w:footnote w:type="continuationSeparator" w:id="0">
    <w:p w:rsidR="00EE431F" w:rsidRDefault="00EE43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E73"/>
    <w:rsid w:val="001D687B"/>
    <w:rsid w:val="00801E4E"/>
    <w:rsid w:val="009B59D8"/>
    <w:rsid w:val="00AF392E"/>
    <w:rsid w:val="00CC1013"/>
    <w:rsid w:val="00D11FCA"/>
    <w:rsid w:val="00D54E73"/>
    <w:rsid w:val="00E55601"/>
    <w:rsid w:val="00EE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63F82A"/>
  <w15:chartTrackingRefBased/>
  <w15:docId w15:val="{F849285B-C764-6642-B132-8C0908942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3494BA" w:themeColor="accent1"/>
        <w:bottom w:val="single" w:sz="4" w:space="31" w:color="3494BA" w:themeColor="accent1"/>
      </w:pBdr>
      <w:shd w:val="clear" w:color="auto" w:fill="3494BA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276E8B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1A495C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276E8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3494BA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76E8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76E8B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A495C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character" w:styleId="Hyperlink">
    <w:name w:val="Hyperlink"/>
    <w:basedOn w:val="DefaultParagraphFont"/>
    <w:uiPriority w:val="99"/>
    <w:unhideWhenUsed/>
    <w:rsid w:val="001D687B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68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about:blan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
</file>

<file path=word/_rels/settings.xml.rels><?xml version="1.0" encoding="UTF-8" standalone="yes"?>
<Relationships xmlns="http://schemas.openxmlformats.org/package/2006/relationships"><Relationship Id="rId1" Type="http://schemas.openxmlformats.org/officeDocument/2006/relationships/attachedTemplate" Target="about:blank" TargetMode="External"/></Relationships>

</file>

<file path=word/theme/theme1.xml><?xml version="1.0" encoding="utf-8"?>
<a:theme xmlns:a="http://schemas.openxmlformats.org/drawingml/2006/main" name="Advantage Brochur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64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Wehmhoefer, Kevin</dc:creator>
  <cp:keywords/>
  <dc:description/>
  <cp:lastModifiedBy>Wehmhoefer, Kevin</cp:lastModifiedBy>
  <cp:revision>3</cp:revision>
  <dcterms:created xsi:type="dcterms:W3CDTF">2020-07-08T13:31:00Z</dcterms:created>
  <dcterms:modified xsi:type="dcterms:W3CDTF">2020-07-10T14:30:00Z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